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535" w:rsidRDefault="00135535" w:rsidP="00135535">
      <w:pPr>
        <w:rPr>
          <w:rFonts w:ascii="Arial" w:hAnsi="Arial" w:cs="Arial"/>
          <w:color w:val="000000"/>
          <w:sz w:val="20"/>
          <w:szCs w:val="20"/>
        </w:rPr>
      </w:pPr>
      <w:r>
        <w:rPr>
          <w:rFonts w:ascii="Arial" w:hAnsi="Arial" w:cs="Arial"/>
          <w:color w:val="000000"/>
          <w:sz w:val="20"/>
          <w:szCs w:val="20"/>
        </w:rPr>
        <w:t>The following website updates are meant to keep you informed of other new initiatives about girl and Guider engagement and encouragement for groups to help create the Mosaic community before GM2016.</w:t>
      </w:r>
    </w:p>
    <w:p w:rsidR="00135535" w:rsidRDefault="00135535" w:rsidP="00135535">
      <w:pPr>
        <w:rPr>
          <w:rFonts w:ascii="Arial" w:hAnsi="Arial" w:cs="Arial"/>
          <w:color w:val="0033CC"/>
          <w:sz w:val="20"/>
          <w:szCs w:val="20"/>
        </w:rPr>
      </w:pPr>
      <w:r>
        <w:rPr>
          <w:color w:val="000000"/>
        </w:rPr>
        <w:t> </w:t>
      </w:r>
    </w:p>
    <w:p w:rsidR="00135535" w:rsidRDefault="00135535" w:rsidP="00135535">
      <w:pPr>
        <w:spacing w:after="120"/>
        <w:rPr>
          <w:rFonts w:ascii="Arial" w:hAnsi="Arial" w:cs="Arial"/>
          <w:b/>
          <w:bCs/>
          <w:color w:val="000000"/>
          <w:sz w:val="20"/>
          <w:szCs w:val="20"/>
        </w:rPr>
      </w:pPr>
      <w:r>
        <w:rPr>
          <w:rFonts w:ascii="Arial" w:hAnsi="Arial" w:cs="Arial"/>
          <w:b/>
          <w:bCs/>
          <w:color w:val="000000"/>
          <w:sz w:val="20"/>
          <w:szCs w:val="20"/>
        </w:rPr>
        <w:t>Girl Engagement at GM2016</w:t>
      </w:r>
      <w:r>
        <w:rPr>
          <w:rFonts w:ascii="Arial" w:hAnsi="Arial" w:cs="Arial"/>
          <w:color w:val="000000"/>
          <w:sz w:val="20"/>
          <w:szCs w:val="20"/>
        </w:rPr>
        <w:t xml:space="preserve"> –</w:t>
      </w:r>
      <w:r>
        <w:rPr>
          <w:rFonts w:ascii="Arial" w:hAnsi="Arial" w:cs="Arial"/>
          <w:b/>
          <w:bCs/>
          <w:color w:val="000000"/>
          <w:sz w:val="20"/>
          <w:szCs w:val="20"/>
        </w:rPr>
        <w:t xml:space="preserve"> </w:t>
      </w:r>
      <w:r>
        <w:rPr>
          <w:rFonts w:ascii="Arial" w:hAnsi="Arial" w:cs="Arial"/>
          <w:color w:val="000000"/>
          <w:sz w:val="20"/>
          <w:szCs w:val="20"/>
        </w:rPr>
        <w:t xml:space="preserve">Under the </w:t>
      </w:r>
      <w:hyperlink r:id="rId5" w:history="1">
        <w:r>
          <w:rPr>
            <w:rStyle w:val="Hyperlink"/>
            <w:rFonts w:ascii="Arial" w:hAnsi="Arial" w:cs="Arial"/>
            <w:sz w:val="20"/>
            <w:szCs w:val="20"/>
          </w:rPr>
          <w:t>Girl Engagement</w:t>
        </w:r>
      </w:hyperlink>
      <w:r>
        <w:rPr>
          <w:rFonts w:ascii="Arial" w:hAnsi="Arial" w:cs="Arial"/>
          <w:color w:val="000000"/>
          <w:sz w:val="20"/>
          <w:szCs w:val="20"/>
        </w:rPr>
        <w:t xml:space="preserve"> tab on the GM2016 website, we have launched four (4) girl volunteer leadership opportunities to plan or contribute to the planning of GM2016.</w:t>
      </w:r>
    </w:p>
    <w:p w:rsidR="00135535" w:rsidRDefault="00135535" w:rsidP="00135535">
      <w:pPr>
        <w:pStyle w:val="NormalWeb"/>
        <w:numPr>
          <w:ilvl w:val="0"/>
          <w:numId w:val="1"/>
        </w:numPr>
        <w:spacing w:before="0" w:beforeAutospacing="0" w:after="0" w:afterAutospacing="0"/>
        <w:ind w:left="630" w:hanging="270"/>
        <w:rPr>
          <w:color w:val="000000"/>
        </w:rPr>
      </w:pPr>
      <w:r>
        <w:rPr>
          <w:rFonts w:ascii="Arial" w:hAnsi="Arial" w:cs="Arial"/>
          <w:color w:val="000000"/>
          <w:sz w:val="20"/>
          <w:szCs w:val="20"/>
        </w:rPr>
        <w:t>Canada Pavilion Youth Planning Team Member</w:t>
      </w:r>
    </w:p>
    <w:p w:rsidR="00135535" w:rsidRDefault="00135535" w:rsidP="00135535">
      <w:pPr>
        <w:pStyle w:val="NormalWeb"/>
        <w:numPr>
          <w:ilvl w:val="0"/>
          <w:numId w:val="1"/>
        </w:numPr>
        <w:spacing w:before="0" w:beforeAutospacing="0" w:after="0" w:afterAutospacing="0"/>
        <w:ind w:left="630" w:hanging="270"/>
        <w:rPr>
          <w:color w:val="000000"/>
        </w:rPr>
      </w:pPr>
      <w:r>
        <w:rPr>
          <w:rFonts w:ascii="Arial" w:hAnsi="Arial" w:cs="Arial"/>
          <w:color w:val="000000"/>
          <w:sz w:val="20"/>
          <w:szCs w:val="20"/>
        </w:rPr>
        <w:t>Program Parallels Youth Working Group Member</w:t>
      </w:r>
    </w:p>
    <w:p w:rsidR="00135535" w:rsidRDefault="00135535" w:rsidP="00135535">
      <w:pPr>
        <w:pStyle w:val="NormalWeb"/>
        <w:numPr>
          <w:ilvl w:val="0"/>
          <w:numId w:val="1"/>
        </w:numPr>
        <w:spacing w:before="0" w:beforeAutospacing="0" w:after="0" w:afterAutospacing="0"/>
        <w:ind w:left="630" w:hanging="270"/>
        <w:rPr>
          <w:color w:val="000000"/>
        </w:rPr>
      </w:pPr>
      <w:r>
        <w:rPr>
          <w:rFonts w:ascii="Arial" w:hAnsi="Arial" w:cs="Arial"/>
          <w:color w:val="000000"/>
          <w:sz w:val="20"/>
          <w:szCs w:val="20"/>
        </w:rPr>
        <w:t>Village Life Youth Planning Team Member</w:t>
      </w:r>
    </w:p>
    <w:p w:rsidR="00135535" w:rsidRDefault="00135535" w:rsidP="00135535">
      <w:pPr>
        <w:pStyle w:val="NormalWeb"/>
        <w:numPr>
          <w:ilvl w:val="0"/>
          <w:numId w:val="1"/>
        </w:numPr>
        <w:spacing w:before="0" w:beforeAutospacing="0" w:after="0" w:afterAutospacing="0"/>
        <w:ind w:left="630" w:hanging="270"/>
        <w:rPr>
          <w:color w:val="000000"/>
        </w:rPr>
      </w:pPr>
      <w:r>
        <w:rPr>
          <w:rFonts w:ascii="Arial" w:hAnsi="Arial" w:cs="Arial"/>
          <w:color w:val="000000"/>
          <w:sz w:val="20"/>
          <w:szCs w:val="20"/>
        </w:rPr>
        <w:t>Youth Blogger</w:t>
      </w:r>
    </w:p>
    <w:p w:rsidR="00135535" w:rsidRDefault="00135535" w:rsidP="00135535">
      <w:pPr>
        <w:rPr>
          <w:color w:val="000000"/>
        </w:rPr>
      </w:pPr>
      <w:r>
        <w:rPr>
          <w:rFonts w:ascii="Arial" w:hAnsi="Arial" w:cs="Arial"/>
          <w:color w:val="000000"/>
          <w:sz w:val="20"/>
          <w:szCs w:val="20"/>
        </w:rPr>
        <w:t> </w:t>
      </w:r>
    </w:p>
    <w:p w:rsidR="00135535" w:rsidRDefault="00135535" w:rsidP="00135535">
      <w:pPr>
        <w:rPr>
          <w:rFonts w:ascii="Arial" w:hAnsi="Arial" w:cs="Arial"/>
          <w:color w:val="000000"/>
          <w:sz w:val="20"/>
          <w:szCs w:val="20"/>
        </w:rPr>
      </w:pPr>
      <w:r>
        <w:rPr>
          <w:rFonts w:ascii="Arial" w:hAnsi="Arial" w:cs="Arial"/>
          <w:color w:val="000000"/>
          <w:sz w:val="20"/>
          <w:szCs w:val="20"/>
        </w:rPr>
        <w:t>All these positions close on October 15</w:t>
      </w:r>
      <w:r>
        <w:rPr>
          <w:rFonts w:ascii="Arial" w:hAnsi="Arial" w:cs="Arial"/>
          <w:color w:val="000000"/>
          <w:sz w:val="20"/>
          <w:szCs w:val="20"/>
          <w:vertAlign w:val="superscript"/>
        </w:rPr>
        <w:t>th</w:t>
      </w:r>
      <w:r>
        <w:rPr>
          <w:rFonts w:ascii="Arial" w:hAnsi="Arial" w:cs="Arial"/>
          <w:color w:val="000000"/>
          <w:sz w:val="20"/>
          <w:szCs w:val="20"/>
        </w:rPr>
        <w:t>.  Please take the time to look at these and promote the girl engagement opportunities in your province/territory.</w:t>
      </w:r>
    </w:p>
    <w:p w:rsidR="00135535" w:rsidRDefault="00135535" w:rsidP="00135535">
      <w:pPr>
        <w:rPr>
          <w:rFonts w:ascii="Arial" w:hAnsi="Arial" w:cs="Arial"/>
          <w:color w:val="000000"/>
          <w:sz w:val="20"/>
          <w:szCs w:val="20"/>
        </w:rPr>
      </w:pPr>
      <w:r>
        <w:rPr>
          <w:color w:val="000000"/>
        </w:rPr>
        <w:t> </w:t>
      </w:r>
    </w:p>
    <w:p w:rsidR="00135535" w:rsidRDefault="00135535" w:rsidP="00135535">
      <w:pPr>
        <w:spacing w:after="120"/>
        <w:rPr>
          <w:rFonts w:ascii="Arial" w:hAnsi="Arial" w:cs="Arial"/>
          <w:b/>
          <w:bCs/>
          <w:color w:val="000000"/>
          <w:sz w:val="20"/>
          <w:szCs w:val="20"/>
        </w:rPr>
      </w:pPr>
      <w:r>
        <w:rPr>
          <w:rFonts w:ascii="Arial" w:hAnsi="Arial" w:cs="Arial"/>
          <w:b/>
          <w:bCs/>
          <w:color w:val="000000"/>
          <w:sz w:val="20"/>
          <w:szCs w:val="20"/>
        </w:rPr>
        <w:t>GM2016 Camp Village Crest Contest</w:t>
      </w:r>
      <w:r>
        <w:rPr>
          <w:rFonts w:ascii="Arial" w:hAnsi="Arial" w:cs="Arial"/>
          <w:color w:val="000000"/>
          <w:sz w:val="20"/>
          <w:szCs w:val="20"/>
        </w:rPr>
        <w:t xml:space="preserve"> –</w:t>
      </w:r>
      <w:r>
        <w:rPr>
          <w:rFonts w:ascii="Arial" w:hAnsi="Arial" w:cs="Arial"/>
          <w:b/>
          <w:bCs/>
          <w:color w:val="000000"/>
          <w:sz w:val="20"/>
          <w:szCs w:val="20"/>
        </w:rPr>
        <w:t xml:space="preserve"> </w:t>
      </w:r>
      <w:r>
        <w:rPr>
          <w:rFonts w:ascii="Arial" w:hAnsi="Arial" w:cs="Arial"/>
          <w:color w:val="000000"/>
          <w:sz w:val="20"/>
          <w:szCs w:val="20"/>
        </w:rPr>
        <w:t xml:space="preserve">We are pleased to launch the </w:t>
      </w:r>
      <w:hyperlink r:id="rId6" w:history="1">
        <w:r>
          <w:rPr>
            <w:rStyle w:val="Hyperlink"/>
            <w:rFonts w:ascii="Arial" w:hAnsi="Arial" w:cs="Arial"/>
            <w:sz w:val="20"/>
            <w:szCs w:val="20"/>
          </w:rPr>
          <w:t>GM2016 Camp Village Crest Contest</w:t>
        </w:r>
      </w:hyperlink>
      <w:r>
        <w:rPr>
          <w:rFonts w:ascii="Arial" w:hAnsi="Arial" w:cs="Arial"/>
          <w:color w:val="000000"/>
          <w:sz w:val="20"/>
          <w:szCs w:val="20"/>
        </w:rPr>
        <w:t xml:space="preserve"> to design </w:t>
      </w:r>
      <w:r>
        <w:rPr>
          <w:rFonts w:ascii="Arial" w:hAnsi="Arial" w:cs="Arial"/>
          <w:color w:val="000000"/>
          <w:sz w:val="20"/>
          <w:szCs w:val="20"/>
          <w:lang w:val="en"/>
        </w:rPr>
        <w:t xml:space="preserve">the crests for each of the 13 camp villages.  Contest instructions and template can be found by going to the GM2016 website under the </w:t>
      </w:r>
      <w:hyperlink r:id="rId7" w:history="1">
        <w:r>
          <w:rPr>
            <w:rStyle w:val="Hyperlink"/>
            <w:rFonts w:ascii="Arial" w:hAnsi="Arial" w:cs="Arial"/>
            <w:sz w:val="20"/>
            <w:szCs w:val="20"/>
            <w:lang w:val="en"/>
          </w:rPr>
          <w:t>Contest and Challenges</w:t>
        </w:r>
      </w:hyperlink>
      <w:r>
        <w:rPr>
          <w:rFonts w:ascii="Arial" w:hAnsi="Arial" w:cs="Arial"/>
          <w:color w:val="000000"/>
          <w:sz w:val="20"/>
          <w:szCs w:val="20"/>
          <w:lang w:val="en"/>
        </w:rPr>
        <w:t xml:space="preserve"> tab.  The contest is open to all girls that are registered as Pathfinders and Rangers in the 2015-2016 Guiding Year.  Attendance at GM2016 is not mandatory for this contest.  Deadline for crest submissions is November 29, 2015.</w:t>
      </w:r>
    </w:p>
    <w:p w:rsidR="00135535" w:rsidRDefault="00135535" w:rsidP="00135535">
      <w:pPr>
        <w:rPr>
          <w:rFonts w:ascii="Arial" w:hAnsi="Arial" w:cs="Arial"/>
          <w:color w:val="0033CC"/>
          <w:sz w:val="20"/>
          <w:szCs w:val="20"/>
        </w:rPr>
      </w:pPr>
      <w:r>
        <w:rPr>
          <w:rFonts w:ascii="Arial" w:hAnsi="Arial" w:cs="Arial"/>
          <w:b/>
          <w:bCs/>
          <w:i/>
          <w:iCs/>
          <w:color w:val="000000"/>
          <w:sz w:val="20"/>
          <w:szCs w:val="20"/>
        </w:rPr>
        <w:t>Aurora</w:t>
      </w:r>
      <w:r>
        <w:rPr>
          <w:rFonts w:ascii="Arial" w:hAnsi="Arial" w:cs="Arial"/>
          <w:b/>
          <w:bCs/>
          <w:color w:val="000000"/>
          <w:sz w:val="20"/>
          <w:szCs w:val="20"/>
        </w:rPr>
        <w:t>, GM2016 Mascot launched</w:t>
      </w:r>
      <w:r>
        <w:rPr>
          <w:rFonts w:ascii="Arial" w:hAnsi="Arial" w:cs="Arial"/>
          <w:color w:val="000000"/>
          <w:sz w:val="20"/>
          <w:szCs w:val="20"/>
        </w:rPr>
        <w:t xml:space="preserve"> – Short biography on Aurora and what she plans to do over the next ten months, along with Aurora's Facebook and Twitter accounts.</w:t>
      </w:r>
    </w:p>
    <w:p w:rsidR="00135535" w:rsidRDefault="00135535" w:rsidP="00135535">
      <w:pPr>
        <w:rPr>
          <w:rFonts w:ascii="Arial" w:hAnsi="Arial" w:cs="Arial"/>
          <w:color w:val="000000"/>
          <w:sz w:val="20"/>
          <w:szCs w:val="20"/>
        </w:rPr>
      </w:pPr>
      <w:r>
        <w:rPr>
          <w:rFonts w:ascii="Arial" w:hAnsi="Arial" w:cs="Arial"/>
          <w:color w:val="000000"/>
          <w:sz w:val="20"/>
          <w:szCs w:val="20"/>
        </w:rPr>
        <w:t>(</w:t>
      </w:r>
      <w:hyperlink r:id="rId8" w:history="1">
        <w:r>
          <w:rPr>
            <w:rStyle w:val="Hyperlink"/>
            <w:rFonts w:ascii="Arial" w:hAnsi="Arial" w:cs="Arial"/>
            <w:sz w:val="20"/>
            <w:szCs w:val="20"/>
          </w:rPr>
          <w:t>http://www.guidingmosaic.com/WEB/GM2016/About/Camp_Mascot/GM2016/About/Camp_Mascot.aspx?hkey=0c35ade9-45ae-4a9b-bb95-215f535d41ee</w:t>
        </w:r>
      </w:hyperlink>
      <w:r>
        <w:rPr>
          <w:rFonts w:ascii="Arial" w:hAnsi="Arial" w:cs="Arial"/>
          <w:color w:val="000000"/>
          <w:sz w:val="20"/>
          <w:szCs w:val="20"/>
        </w:rPr>
        <w:t>)</w:t>
      </w:r>
    </w:p>
    <w:p w:rsidR="00135535" w:rsidRDefault="00135535" w:rsidP="00135535">
      <w:pPr>
        <w:rPr>
          <w:rFonts w:ascii="Arial" w:hAnsi="Arial" w:cs="Arial"/>
          <w:color w:val="000000"/>
          <w:sz w:val="20"/>
          <w:szCs w:val="20"/>
        </w:rPr>
      </w:pPr>
      <w:r>
        <w:rPr>
          <w:color w:val="000000"/>
        </w:rPr>
        <w:t> </w:t>
      </w:r>
    </w:p>
    <w:p w:rsidR="00135535" w:rsidRDefault="00135535" w:rsidP="00135535">
      <w:pPr>
        <w:rPr>
          <w:rFonts w:ascii="Arial" w:hAnsi="Arial" w:cs="Arial"/>
          <w:color w:val="0033CC"/>
          <w:sz w:val="20"/>
          <w:szCs w:val="20"/>
        </w:rPr>
      </w:pPr>
      <w:r>
        <w:rPr>
          <w:rFonts w:ascii="Arial" w:hAnsi="Arial" w:cs="Arial"/>
          <w:b/>
          <w:bCs/>
          <w:color w:val="000000"/>
          <w:sz w:val="20"/>
          <w:szCs w:val="20"/>
        </w:rPr>
        <w:t>Fun Material for Units</w:t>
      </w:r>
      <w:r>
        <w:rPr>
          <w:rFonts w:ascii="Arial" w:hAnsi="Arial" w:cs="Arial"/>
          <w:color w:val="000000"/>
          <w:sz w:val="20"/>
          <w:szCs w:val="20"/>
        </w:rPr>
        <w:t xml:space="preserve"> – Puzzles, crafts, and more.  For units of all ages.  This page will be updated routinely with more material.  In the works currently are cross-stitch patterns of our logo and mascot, knitted hats and mitts with Mosaic tent and mascot, recipes for units, more colouring pages and crafts that highlight Canada's culture.</w:t>
      </w:r>
    </w:p>
    <w:p w:rsidR="00135535" w:rsidRDefault="00135535" w:rsidP="00135535">
      <w:pPr>
        <w:rPr>
          <w:rFonts w:ascii="Arial" w:hAnsi="Arial" w:cs="Arial"/>
          <w:color w:val="000000"/>
          <w:sz w:val="20"/>
          <w:szCs w:val="20"/>
        </w:rPr>
      </w:pPr>
      <w:r>
        <w:rPr>
          <w:rFonts w:ascii="Arial" w:hAnsi="Arial" w:cs="Arial"/>
          <w:color w:val="000000"/>
          <w:sz w:val="20"/>
          <w:szCs w:val="20"/>
        </w:rPr>
        <w:t>(</w:t>
      </w:r>
      <w:hyperlink r:id="rId9" w:history="1">
        <w:r>
          <w:rPr>
            <w:rStyle w:val="Hyperlink"/>
            <w:rFonts w:ascii="Arial" w:hAnsi="Arial" w:cs="Arial"/>
            <w:sz w:val="20"/>
            <w:szCs w:val="20"/>
          </w:rPr>
          <w:t>http://www.guidingmosaic.com/WEB/GM2016/Patrol_Guiders/Fun_Material_for_Units/GM2016/Patrol_Guiders/Fun_Material_for_Units.aspx?hkey=a42a626a-d222-40da-a090-4f6ab4a9c6dd</w:t>
        </w:r>
      </w:hyperlink>
      <w:r>
        <w:rPr>
          <w:rFonts w:ascii="Arial" w:hAnsi="Arial" w:cs="Arial"/>
          <w:color w:val="000000"/>
          <w:sz w:val="20"/>
          <w:szCs w:val="20"/>
        </w:rPr>
        <w:t>)</w:t>
      </w:r>
    </w:p>
    <w:p w:rsidR="00135535" w:rsidRDefault="00135535" w:rsidP="00135535">
      <w:pPr>
        <w:rPr>
          <w:rFonts w:ascii="Arial" w:hAnsi="Arial" w:cs="Arial"/>
          <w:color w:val="000000"/>
          <w:sz w:val="20"/>
          <w:szCs w:val="20"/>
        </w:rPr>
      </w:pPr>
      <w:r>
        <w:rPr>
          <w:color w:val="000000"/>
        </w:rPr>
        <w:t> </w:t>
      </w:r>
    </w:p>
    <w:p w:rsidR="00135535" w:rsidRDefault="00135535" w:rsidP="00135535">
      <w:pPr>
        <w:rPr>
          <w:rFonts w:ascii="Arial" w:hAnsi="Arial" w:cs="Arial"/>
          <w:color w:val="000000"/>
          <w:sz w:val="20"/>
          <w:szCs w:val="20"/>
        </w:rPr>
      </w:pPr>
      <w:r>
        <w:rPr>
          <w:rFonts w:ascii="Arial" w:hAnsi="Arial" w:cs="Arial"/>
          <w:b/>
          <w:bCs/>
          <w:color w:val="000000"/>
          <w:sz w:val="20"/>
          <w:szCs w:val="20"/>
        </w:rPr>
        <w:t>Program Catalogue</w:t>
      </w:r>
      <w:r>
        <w:rPr>
          <w:rFonts w:ascii="Arial" w:hAnsi="Arial" w:cs="Arial"/>
          <w:color w:val="000000"/>
          <w:sz w:val="20"/>
          <w:szCs w:val="20"/>
        </w:rPr>
        <w:t xml:space="preserve"> – Launched on September 2</w:t>
      </w:r>
      <w:r>
        <w:rPr>
          <w:rFonts w:ascii="Arial" w:hAnsi="Arial" w:cs="Arial"/>
          <w:color w:val="000000"/>
          <w:sz w:val="20"/>
          <w:szCs w:val="20"/>
          <w:vertAlign w:val="superscript"/>
        </w:rPr>
        <w:t>nd</w:t>
      </w:r>
      <w:r>
        <w:rPr>
          <w:rFonts w:ascii="Arial" w:hAnsi="Arial" w:cs="Arial"/>
          <w:color w:val="000000"/>
          <w:sz w:val="20"/>
          <w:szCs w:val="20"/>
        </w:rPr>
        <w:t>, the catalogue outlines all of our program offerings for Pathfinders and</w:t>
      </w:r>
      <w:r>
        <w:rPr>
          <w:rFonts w:ascii="Arial" w:hAnsi="Arial" w:cs="Arial"/>
          <w:color w:val="0033CC"/>
          <w:sz w:val="20"/>
          <w:szCs w:val="20"/>
        </w:rPr>
        <w:t xml:space="preserve"> </w:t>
      </w:r>
      <w:r>
        <w:rPr>
          <w:rFonts w:ascii="Arial" w:hAnsi="Arial" w:cs="Arial"/>
          <w:color w:val="000000"/>
          <w:sz w:val="20"/>
          <w:szCs w:val="20"/>
        </w:rPr>
        <w:t>Rangers</w:t>
      </w:r>
    </w:p>
    <w:p w:rsidR="00135535" w:rsidRDefault="00135535" w:rsidP="00135535">
      <w:pPr>
        <w:rPr>
          <w:rFonts w:ascii="Arial" w:hAnsi="Arial" w:cs="Arial"/>
          <w:color w:val="000000"/>
          <w:sz w:val="20"/>
          <w:szCs w:val="20"/>
        </w:rPr>
      </w:pPr>
      <w:r>
        <w:rPr>
          <w:rFonts w:ascii="Arial" w:hAnsi="Arial" w:cs="Arial"/>
          <w:color w:val="000000"/>
          <w:sz w:val="20"/>
          <w:szCs w:val="20"/>
        </w:rPr>
        <w:t>(</w:t>
      </w:r>
      <w:hyperlink r:id="rId10" w:history="1">
        <w:r>
          <w:rPr>
            <w:rStyle w:val="Hyperlink"/>
            <w:rFonts w:ascii="Arial" w:hAnsi="Arial" w:cs="Arial"/>
            <w:sz w:val="20"/>
            <w:szCs w:val="20"/>
          </w:rPr>
          <w:t>http://www.guidingmosaic.com/WEB/GM2016/Registration/Program_Catalogue/GM2016/Registration/Program_Catalogue.aspx?hkey=c52845cb-5106-44f6-880f-c41b4b34a26d</w:t>
        </w:r>
      </w:hyperlink>
      <w:r>
        <w:rPr>
          <w:rFonts w:ascii="Arial" w:hAnsi="Arial" w:cs="Arial"/>
          <w:color w:val="000000"/>
          <w:sz w:val="20"/>
          <w:szCs w:val="20"/>
        </w:rPr>
        <w:t>)</w:t>
      </w:r>
    </w:p>
    <w:p w:rsidR="00135535" w:rsidRDefault="00135535" w:rsidP="00135535">
      <w:pPr>
        <w:rPr>
          <w:rFonts w:ascii="Arial" w:hAnsi="Arial" w:cs="Arial"/>
          <w:color w:val="000000"/>
          <w:sz w:val="20"/>
          <w:szCs w:val="20"/>
        </w:rPr>
      </w:pPr>
      <w:r>
        <w:rPr>
          <w:color w:val="000000"/>
        </w:rPr>
        <w:t> </w:t>
      </w:r>
    </w:p>
    <w:p w:rsidR="00135535" w:rsidRDefault="00135535" w:rsidP="00135535">
      <w:pPr>
        <w:rPr>
          <w:rFonts w:ascii="Arial" w:hAnsi="Arial" w:cs="Arial"/>
          <w:color w:val="0033CC"/>
          <w:sz w:val="20"/>
          <w:szCs w:val="20"/>
        </w:rPr>
      </w:pPr>
      <w:r>
        <w:rPr>
          <w:rFonts w:ascii="Arial" w:hAnsi="Arial" w:cs="Arial"/>
          <w:b/>
          <w:bCs/>
          <w:color w:val="000000"/>
          <w:sz w:val="20"/>
          <w:szCs w:val="20"/>
        </w:rPr>
        <w:t>Service Projects</w:t>
      </w:r>
      <w:r>
        <w:rPr>
          <w:rFonts w:ascii="Arial" w:hAnsi="Arial" w:cs="Arial"/>
          <w:color w:val="000000"/>
          <w:sz w:val="20"/>
          <w:szCs w:val="20"/>
        </w:rPr>
        <w:t xml:space="preserve"> – More insight into what each service project at GM2016 entails.</w:t>
      </w:r>
    </w:p>
    <w:p w:rsidR="00135535" w:rsidRDefault="00135535" w:rsidP="00135535">
      <w:pPr>
        <w:rPr>
          <w:rFonts w:ascii="Arial" w:hAnsi="Arial" w:cs="Arial"/>
          <w:color w:val="000000"/>
          <w:sz w:val="20"/>
          <w:szCs w:val="20"/>
        </w:rPr>
      </w:pPr>
      <w:r>
        <w:rPr>
          <w:rFonts w:ascii="Arial" w:hAnsi="Arial" w:cs="Arial"/>
          <w:color w:val="000000"/>
          <w:sz w:val="20"/>
          <w:szCs w:val="20"/>
        </w:rPr>
        <w:t>(</w:t>
      </w:r>
      <w:hyperlink r:id="rId11" w:history="1">
        <w:r>
          <w:rPr>
            <w:rStyle w:val="Hyperlink"/>
            <w:rFonts w:ascii="Arial" w:hAnsi="Arial" w:cs="Arial"/>
            <w:sz w:val="20"/>
            <w:szCs w:val="20"/>
          </w:rPr>
          <w:t>http://www.guidingmosaic.com/WEB/GM2016/Program/Service_Projects/GM2016/Program/Service_Projects.aspx?hkey=92c3c06a-2008-4442-bcf5-43413fb0feb5</w:t>
        </w:r>
      </w:hyperlink>
      <w:r>
        <w:rPr>
          <w:rFonts w:ascii="Arial" w:hAnsi="Arial" w:cs="Arial"/>
          <w:color w:val="000000"/>
          <w:sz w:val="20"/>
          <w:szCs w:val="20"/>
        </w:rPr>
        <w:t>)</w:t>
      </w:r>
    </w:p>
    <w:p w:rsidR="00135535" w:rsidRDefault="00135535" w:rsidP="00135535">
      <w:pPr>
        <w:rPr>
          <w:rFonts w:ascii="Arial" w:hAnsi="Arial" w:cs="Arial"/>
          <w:color w:val="000000"/>
          <w:sz w:val="20"/>
          <w:szCs w:val="20"/>
        </w:rPr>
      </w:pPr>
      <w:r>
        <w:rPr>
          <w:color w:val="000000"/>
        </w:rPr>
        <w:t> </w:t>
      </w:r>
    </w:p>
    <w:p w:rsidR="00135535" w:rsidRDefault="00135535" w:rsidP="00135535">
      <w:pPr>
        <w:rPr>
          <w:rFonts w:ascii="Arial" w:hAnsi="Arial" w:cs="Arial"/>
          <w:color w:val="0033CC"/>
          <w:sz w:val="20"/>
          <w:szCs w:val="20"/>
        </w:rPr>
      </w:pPr>
      <w:r>
        <w:rPr>
          <w:rFonts w:ascii="Arial" w:hAnsi="Arial" w:cs="Arial"/>
          <w:b/>
          <w:bCs/>
          <w:color w:val="000000"/>
          <w:sz w:val="20"/>
          <w:szCs w:val="20"/>
        </w:rPr>
        <w:t>Out-Trips</w:t>
      </w:r>
      <w:r>
        <w:rPr>
          <w:rFonts w:ascii="Arial" w:hAnsi="Arial" w:cs="Arial"/>
          <w:color w:val="000000"/>
          <w:sz w:val="20"/>
          <w:szCs w:val="20"/>
        </w:rPr>
        <w:t xml:space="preserve"> – More information on the out-trip options at GM2016.</w:t>
      </w:r>
    </w:p>
    <w:p w:rsidR="00135535" w:rsidRDefault="00135535" w:rsidP="00135535">
      <w:pPr>
        <w:rPr>
          <w:rFonts w:ascii="Arial" w:hAnsi="Arial" w:cs="Arial"/>
          <w:color w:val="000000"/>
          <w:sz w:val="20"/>
          <w:szCs w:val="20"/>
        </w:rPr>
      </w:pPr>
      <w:r>
        <w:rPr>
          <w:rFonts w:ascii="Arial" w:hAnsi="Arial" w:cs="Arial"/>
          <w:color w:val="000000"/>
          <w:sz w:val="20"/>
          <w:szCs w:val="20"/>
        </w:rPr>
        <w:t>(</w:t>
      </w:r>
      <w:hyperlink r:id="rId12" w:history="1">
        <w:r>
          <w:rPr>
            <w:rStyle w:val="Hyperlink"/>
            <w:rFonts w:ascii="Arial" w:hAnsi="Arial" w:cs="Arial"/>
            <w:sz w:val="20"/>
            <w:szCs w:val="20"/>
          </w:rPr>
          <w:t>http://www.guidingmosaic.com/WEB/GM2016/Program/Out-trips/GM2016/Program/Out-Trips.aspx?hkey=e1a1fcc1-040c-4dcc-a505-cac813af2fc9</w:t>
        </w:r>
      </w:hyperlink>
      <w:r>
        <w:rPr>
          <w:rFonts w:ascii="Arial" w:hAnsi="Arial" w:cs="Arial"/>
          <w:color w:val="000000"/>
          <w:sz w:val="20"/>
          <w:szCs w:val="20"/>
        </w:rPr>
        <w:t>)</w:t>
      </w:r>
    </w:p>
    <w:p w:rsidR="00135535" w:rsidRDefault="00135535" w:rsidP="00135535">
      <w:pPr>
        <w:rPr>
          <w:rFonts w:ascii="Arial" w:hAnsi="Arial" w:cs="Arial"/>
          <w:color w:val="000000"/>
          <w:sz w:val="20"/>
          <w:szCs w:val="20"/>
        </w:rPr>
      </w:pPr>
      <w:r>
        <w:rPr>
          <w:color w:val="000000"/>
        </w:rPr>
        <w:t> </w:t>
      </w:r>
    </w:p>
    <w:p w:rsidR="00135535" w:rsidRDefault="00135535" w:rsidP="00135535">
      <w:pPr>
        <w:rPr>
          <w:rFonts w:ascii="Arial" w:hAnsi="Arial" w:cs="Arial"/>
          <w:color w:val="0033CC"/>
          <w:sz w:val="20"/>
          <w:szCs w:val="20"/>
        </w:rPr>
      </w:pPr>
      <w:r>
        <w:rPr>
          <w:rFonts w:ascii="Arial" w:hAnsi="Arial" w:cs="Arial"/>
          <w:b/>
          <w:bCs/>
          <w:color w:val="000000"/>
          <w:sz w:val="20"/>
          <w:szCs w:val="20"/>
        </w:rPr>
        <w:t>Personal Kit List</w:t>
      </w:r>
      <w:r>
        <w:rPr>
          <w:rFonts w:ascii="Arial" w:hAnsi="Arial" w:cs="Arial"/>
          <w:color w:val="000000"/>
          <w:sz w:val="20"/>
          <w:szCs w:val="20"/>
        </w:rPr>
        <w:t xml:space="preserve"> – Posted end of August</w:t>
      </w:r>
    </w:p>
    <w:p w:rsidR="00135535" w:rsidRDefault="00135535" w:rsidP="00135535">
      <w:pPr>
        <w:rPr>
          <w:rFonts w:ascii="Arial" w:hAnsi="Arial" w:cs="Arial"/>
          <w:color w:val="000000"/>
          <w:sz w:val="20"/>
          <w:szCs w:val="20"/>
        </w:rPr>
      </w:pPr>
      <w:hyperlink r:id="rId13" w:history="1">
        <w:r>
          <w:rPr>
            <w:rStyle w:val="Hyperlink"/>
            <w:rFonts w:ascii="Arial" w:hAnsi="Arial" w:cs="Arial"/>
            <w:sz w:val="20"/>
            <w:szCs w:val="20"/>
          </w:rPr>
          <w:t>http://www.guidingmosaic.com/WEB/GM2016/Patrol_Guiders/Personal_Kit_List/GM2016/Patrol_Guiders/Personal_Kit_List.aspx?hkey=c0271c79-98c2-48bc-9edc-d5c95d1e63dd</w:t>
        </w:r>
      </w:hyperlink>
    </w:p>
    <w:p w:rsidR="00135535" w:rsidRDefault="00135535" w:rsidP="00135535">
      <w:pPr>
        <w:rPr>
          <w:rFonts w:ascii="Arial" w:hAnsi="Arial" w:cs="Arial"/>
          <w:color w:val="000000"/>
          <w:sz w:val="20"/>
          <w:szCs w:val="20"/>
        </w:rPr>
      </w:pPr>
      <w:r>
        <w:rPr>
          <w:color w:val="000000"/>
        </w:rPr>
        <w:t> </w:t>
      </w:r>
    </w:p>
    <w:p w:rsidR="00135535" w:rsidRDefault="00135535" w:rsidP="00135535">
      <w:pPr>
        <w:rPr>
          <w:rFonts w:ascii="Arial" w:hAnsi="Arial" w:cs="Arial"/>
          <w:color w:val="0033CC"/>
          <w:sz w:val="20"/>
          <w:szCs w:val="20"/>
        </w:rPr>
      </w:pPr>
      <w:r>
        <w:rPr>
          <w:rFonts w:ascii="Arial" w:hAnsi="Arial" w:cs="Arial"/>
          <w:b/>
          <w:bCs/>
          <w:color w:val="000000"/>
          <w:sz w:val="20"/>
          <w:szCs w:val="20"/>
        </w:rPr>
        <w:t>Patrol Kit List</w:t>
      </w:r>
      <w:r>
        <w:rPr>
          <w:rFonts w:ascii="Arial" w:hAnsi="Arial" w:cs="Arial"/>
          <w:color w:val="000000"/>
          <w:sz w:val="20"/>
          <w:szCs w:val="20"/>
        </w:rPr>
        <w:t xml:space="preserve"> – Posted end of August</w:t>
      </w:r>
    </w:p>
    <w:p w:rsidR="00135535" w:rsidRDefault="00135535" w:rsidP="00135535">
      <w:pPr>
        <w:rPr>
          <w:rFonts w:ascii="Arial" w:hAnsi="Arial" w:cs="Arial"/>
          <w:color w:val="000000"/>
          <w:sz w:val="20"/>
          <w:szCs w:val="20"/>
        </w:rPr>
      </w:pPr>
      <w:r>
        <w:rPr>
          <w:rFonts w:ascii="Arial" w:hAnsi="Arial" w:cs="Arial"/>
          <w:color w:val="000000"/>
          <w:sz w:val="20"/>
          <w:szCs w:val="20"/>
        </w:rPr>
        <w:t>(</w:t>
      </w:r>
      <w:hyperlink r:id="rId14" w:history="1">
        <w:r>
          <w:rPr>
            <w:rStyle w:val="Hyperlink"/>
            <w:rFonts w:ascii="Arial" w:hAnsi="Arial" w:cs="Arial"/>
            <w:sz w:val="20"/>
            <w:szCs w:val="20"/>
          </w:rPr>
          <w:t>http://www.guidingmosaic.com/WEB/GM2016/Patrol_Guiders/Patrol_Kit_List/GM2016/Patrol_Guiders/Patrol_Kit_List.aspx?hkey=73dd6712-5ab3-4077-836f-fed3591286e1</w:t>
        </w:r>
      </w:hyperlink>
      <w:r>
        <w:rPr>
          <w:rFonts w:ascii="Arial" w:hAnsi="Arial" w:cs="Arial"/>
          <w:color w:val="000000"/>
          <w:sz w:val="20"/>
          <w:szCs w:val="20"/>
        </w:rPr>
        <w:t>)</w:t>
      </w:r>
    </w:p>
    <w:p w:rsidR="007907B9" w:rsidRDefault="007907B9">
      <w:bookmarkStart w:id="0" w:name="_GoBack"/>
      <w:bookmarkEnd w:id="0"/>
    </w:p>
    <w:sectPr w:rsidR="00790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B5EB0"/>
    <w:multiLevelType w:val="hybridMultilevel"/>
    <w:tmpl w:val="48C86FCE"/>
    <w:lvl w:ilvl="0" w:tplc="9DA44E7A">
      <w:start w:val="1"/>
      <w:numFmt w:val="bullet"/>
      <w:lvlText w:val=""/>
      <w:lvlJc w:val="left"/>
      <w:pPr>
        <w:ind w:left="1170" w:hanging="360"/>
      </w:pPr>
      <w:rPr>
        <w:rFonts w:ascii="Symbol" w:hAnsi="Symbol" w:hint="default"/>
        <w:sz w:val="18"/>
        <w:szCs w:val="18"/>
      </w:rPr>
    </w:lvl>
    <w:lvl w:ilvl="1" w:tplc="10090003">
      <w:start w:val="1"/>
      <w:numFmt w:val="bullet"/>
      <w:lvlText w:val="o"/>
      <w:lvlJc w:val="left"/>
      <w:pPr>
        <w:ind w:left="1890" w:hanging="360"/>
      </w:pPr>
      <w:rPr>
        <w:rFonts w:ascii="Courier New" w:hAnsi="Courier New" w:cs="Courier New" w:hint="default"/>
      </w:rPr>
    </w:lvl>
    <w:lvl w:ilvl="2" w:tplc="10090005">
      <w:start w:val="1"/>
      <w:numFmt w:val="bullet"/>
      <w:lvlText w:val=""/>
      <w:lvlJc w:val="left"/>
      <w:pPr>
        <w:ind w:left="2610" w:hanging="360"/>
      </w:pPr>
      <w:rPr>
        <w:rFonts w:ascii="Wingdings" w:hAnsi="Wingdings" w:hint="default"/>
      </w:rPr>
    </w:lvl>
    <w:lvl w:ilvl="3" w:tplc="10090001">
      <w:start w:val="1"/>
      <w:numFmt w:val="bullet"/>
      <w:lvlText w:val=""/>
      <w:lvlJc w:val="left"/>
      <w:pPr>
        <w:ind w:left="3330" w:hanging="360"/>
      </w:pPr>
      <w:rPr>
        <w:rFonts w:ascii="Symbol" w:hAnsi="Symbol" w:hint="default"/>
      </w:rPr>
    </w:lvl>
    <w:lvl w:ilvl="4" w:tplc="10090003">
      <w:start w:val="1"/>
      <w:numFmt w:val="bullet"/>
      <w:lvlText w:val="o"/>
      <w:lvlJc w:val="left"/>
      <w:pPr>
        <w:ind w:left="4050" w:hanging="360"/>
      </w:pPr>
      <w:rPr>
        <w:rFonts w:ascii="Courier New" w:hAnsi="Courier New" w:cs="Courier New" w:hint="default"/>
      </w:rPr>
    </w:lvl>
    <w:lvl w:ilvl="5" w:tplc="10090005">
      <w:start w:val="1"/>
      <w:numFmt w:val="bullet"/>
      <w:lvlText w:val=""/>
      <w:lvlJc w:val="left"/>
      <w:pPr>
        <w:ind w:left="4770" w:hanging="360"/>
      </w:pPr>
      <w:rPr>
        <w:rFonts w:ascii="Wingdings" w:hAnsi="Wingdings" w:hint="default"/>
      </w:rPr>
    </w:lvl>
    <w:lvl w:ilvl="6" w:tplc="10090001">
      <w:start w:val="1"/>
      <w:numFmt w:val="bullet"/>
      <w:lvlText w:val=""/>
      <w:lvlJc w:val="left"/>
      <w:pPr>
        <w:ind w:left="5490" w:hanging="360"/>
      </w:pPr>
      <w:rPr>
        <w:rFonts w:ascii="Symbol" w:hAnsi="Symbol" w:hint="default"/>
      </w:rPr>
    </w:lvl>
    <w:lvl w:ilvl="7" w:tplc="10090003">
      <w:start w:val="1"/>
      <w:numFmt w:val="bullet"/>
      <w:lvlText w:val="o"/>
      <w:lvlJc w:val="left"/>
      <w:pPr>
        <w:ind w:left="6210" w:hanging="360"/>
      </w:pPr>
      <w:rPr>
        <w:rFonts w:ascii="Courier New" w:hAnsi="Courier New" w:cs="Courier New" w:hint="default"/>
      </w:rPr>
    </w:lvl>
    <w:lvl w:ilvl="8" w:tplc="10090005">
      <w:start w:val="1"/>
      <w:numFmt w:val="bullet"/>
      <w:lvlText w:val=""/>
      <w:lvlJc w:val="left"/>
      <w:pPr>
        <w:ind w:left="693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35"/>
    <w:rsid w:val="00135535"/>
    <w:rsid w:val="007907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5F661-DD42-4CDB-AAED-4FBA2573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5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535"/>
    <w:rPr>
      <w:color w:val="0000FF"/>
      <w:u w:val="single"/>
    </w:rPr>
  </w:style>
  <w:style w:type="paragraph" w:styleId="NormalWeb">
    <w:name w:val="Normal (Web)"/>
    <w:basedOn w:val="Normal"/>
    <w:uiPriority w:val="99"/>
    <w:semiHidden/>
    <w:unhideWhenUsed/>
    <w:rsid w:val="00135535"/>
    <w:pPr>
      <w:spacing w:before="100" w:beforeAutospacing="1" w:after="100" w:afterAutospacing="1"/>
    </w:pPr>
    <w:rPr>
      <w:rFonts w:ascii="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8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ingmosaic.com/WEB/GM2016/About/Camp_Mascot/GM2016/About/Camp_Mascot.aspx?hkey=0c35ade9-45ae-4a9b-bb95-215f535d41ee" TargetMode="External"/><Relationship Id="rId13" Type="http://schemas.openxmlformats.org/officeDocument/2006/relationships/hyperlink" Target="http://www.guidingmosaic.com/WEB/GM2016/Patrol_Guiders/Personal_Kit_List/GM2016/Patrol_Guiders/Personal_Kit_List.aspx?hkey=c0271c79-98c2-48bc-9edc-d5c95d1e63dd" TargetMode="External"/><Relationship Id="rId3" Type="http://schemas.openxmlformats.org/officeDocument/2006/relationships/settings" Target="settings.xml"/><Relationship Id="rId7" Type="http://schemas.openxmlformats.org/officeDocument/2006/relationships/hyperlink" Target="http://www.girlguides.ca/WEB/GM2016/Patrol_Guiders/Contests_Challenges/GM2016/Patrol_Guiders/Contests_and_Challenges.aspx?hkey=3bce223d-5ca2-4ba9-bd78-917a159209f2" TargetMode="External"/><Relationship Id="rId12" Type="http://schemas.openxmlformats.org/officeDocument/2006/relationships/hyperlink" Target="http://www.guidingmosaic.com/WEB/GM2016/Program/Out-trips/GM2016/Program/Out-Trips.aspx?hkey=e1a1fcc1-040c-4dcc-a505-cac813af2fc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irlguides.ca/WEB/GM2016/Patrol_Guiders/Contests_Challenges/GM2016/Patrol_Guiders/Contests_and_Challenges.aspx?hkey=3bce223d-5ca2-4ba9-bd78-917a159209f2" TargetMode="External"/><Relationship Id="rId11" Type="http://schemas.openxmlformats.org/officeDocument/2006/relationships/hyperlink" Target="http://www.guidingmosaic.com/WEB/GM2016/Program/Service_Projects/GM2016/Program/Service_Projects.aspx?hkey=92c3c06a-2008-4442-bcf5-43413fb0feb5" TargetMode="External"/><Relationship Id="rId5" Type="http://schemas.openxmlformats.org/officeDocument/2006/relationships/hyperlink" Target="http://www.girlguides.ca/WEB/GM2016/Program/Girl_Engagement/GM2016/Program/Girl_Engagement.aspx?hkey=9993170c-aa71-46fd-97fb-eac8afe41cd9" TargetMode="External"/><Relationship Id="rId15" Type="http://schemas.openxmlformats.org/officeDocument/2006/relationships/fontTable" Target="fontTable.xml"/><Relationship Id="rId10" Type="http://schemas.openxmlformats.org/officeDocument/2006/relationships/hyperlink" Target="http://www.guidingmosaic.com/WEB/GM2016/Registration/Program_Catalogue/GM2016/Registration/Program_Catalogue.aspx?hkey=c52845cb-5106-44f6-880f-c41b4b34a26d" TargetMode="External"/><Relationship Id="rId4" Type="http://schemas.openxmlformats.org/officeDocument/2006/relationships/webSettings" Target="webSettings.xml"/><Relationship Id="rId9" Type="http://schemas.openxmlformats.org/officeDocument/2006/relationships/hyperlink" Target="http://www.guidingmosaic.com/WEB/GM2016/Patrol_Guiders/Fun_Material_for_Units/GM2016/Patrol_Guiders/Fun_Material_for_Units.aspx?hkey=a42a626a-d222-40da-a090-4f6ab4a9c6dd" TargetMode="External"/><Relationship Id="rId14" Type="http://schemas.openxmlformats.org/officeDocument/2006/relationships/hyperlink" Target="http://www.guidingmosaic.com/WEB/GM2016/Patrol_Guiders/Patrol_Kit_List/GM2016/Patrol_Guiders/Patrol_Kit_List.aspx?hkey=73dd6712-5ab3-4077-836f-fed3591286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Provincial</dc:creator>
  <cp:keywords/>
  <dc:description/>
  <cp:lastModifiedBy>Provincial</cp:lastModifiedBy>
  <cp:revision>1</cp:revision>
  <dcterms:created xsi:type="dcterms:W3CDTF">2015-10-19T16:01:00Z</dcterms:created>
  <dcterms:modified xsi:type="dcterms:W3CDTF">2015-10-19T16:02:00Z</dcterms:modified>
</cp:coreProperties>
</file>